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shd w:val="clear" w:color="auto" w:fill="FFFFFF"/>
        <w:spacing w:before="0" w:beforeAutospacing="0" w:after="135" w:afterAutospacing="0" w:line="383" w:lineRule="atLeast"/>
        <w:ind w:left="705"/>
        <w:textAlignment w:val="baseline"/>
        <w:rPr>
          <w:color w:val="333333"/>
          <w:sz w:val="28"/>
          <w:szCs w:val="28"/>
        </w:rPr>
      </w:pPr>
      <w:r>
        <w:rPr>
          <w:rFonts w:hint="eastAsia"/>
          <w:color w:val="333333"/>
          <w:sz w:val="28"/>
          <w:szCs w:val="28"/>
        </w:rPr>
        <w:t>附件二：</w:t>
      </w:r>
    </w:p>
    <w:p>
      <w:pPr>
        <w:pStyle w:val="4"/>
        <w:shd w:val="clear" w:color="auto" w:fill="FFFFFF"/>
        <w:spacing w:before="0" w:beforeAutospacing="0" w:after="135" w:afterAutospacing="0" w:line="383" w:lineRule="atLeast"/>
        <w:ind w:left="705"/>
        <w:jc w:val="center"/>
        <w:textAlignment w:val="baseline"/>
        <w:rPr>
          <w:b/>
          <w:color w:val="333333"/>
          <w:sz w:val="28"/>
          <w:szCs w:val="28"/>
        </w:rPr>
      </w:pPr>
      <w:r>
        <w:rPr>
          <w:rFonts w:hint="eastAsia"/>
          <w:b/>
          <w:color w:val="333333"/>
          <w:sz w:val="28"/>
          <w:szCs w:val="28"/>
        </w:rPr>
        <w:t>新药遴选申报材料要求</w:t>
      </w:r>
    </w:p>
    <w:p>
      <w:pPr>
        <w:pStyle w:val="4"/>
        <w:shd w:val="clear" w:color="auto" w:fill="FFFFFF"/>
        <w:spacing w:before="0" w:beforeAutospacing="0" w:after="135" w:afterAutospacing="0" w:line="383" w:lineRule="atLeast"/>
        <w:ind w:left="705"/>
        <w:textAlignment w:val="baseline"/>
        <w:rPr>
          <w:color w:val="333333"/>
          <w:sz w:val="28"/>
          <w:szCs w:val="28"/>
          <w:u w:val="single"/>
        </w:rPr>
      </w:pPr>
      <w:r>
        <w:rPr>
          <w:rFonts w:hint="eastAsia"/>
          <w:color w:val="333333"/>
          <w:sz w:val="28"/>
          <w:szCs w:val="28"/>
        </w:rPr>
        <w:t>申请对应通用名：</w:t>
      </w:r>
      <w:r>
        <w:rPr>
          <w:rFonts w:hint="eastAsia"/>
          <w:color w:val="333333"/>
          <w:sz w:val="28"/>
          <w:szCs w:val="28"/>
          <w:u w:val="single"/>
        </w:rPr>
        <w:t xml:space="preserve">                                        </w:t>
      </w:r>
    </w:p>
    <w:p>
      <w:pPr>
        <w:pStyle w:val="4"/>
        <w:shd w:val="clear" w:color="auto" w:fill="FFFFFF"/>
        <w:spacing w:before="0" w:beforeAutospacing="0" w:after="135" w:afterAutospacing="0" w:line="383" w:lineRule="atLeast"/>
        <w:ind w:left="705"/>
        <w:textAlignment w:val="baseline"/>
        <w:rPr>
          <w:rFonts w:ascii="Microsoft YaHei UI" w:hAnsi="Microsoft YaHei UI" w:eastAsia="Microsoft YaHei UI"/>
          <w:b/>
          <w:color w:val="555555"/>
          <w:sz w:val="28"/>
          <w:szCs w:val="28"/>
        </w:rPr>
      </w:pPr>
      <w:r>
        <w:rPr>
          <w:rFonts w:hint="eastAsia"/>
          <w:b/>
          <w:color w:val="333333"/>
          <w:sz w:val="28"/>
          <w:szCs w:val="28"/>
        </w:rPr>
        <w:t>□（1）附件三：新药</w:t>
      </w:r>
      <w:r>
        <w:rPr>
          <w:rFonts w:hint="eastAsia"/>
          <w:b/>
          <w:color w:val="333333"/>
          <w:sz w:val="28"/>
          <w:szCs w:val="28"/>
          <w:lang w:val="en-US" w:eastAsia="zh-CN"/>
        </w:rPr>
        <w:t>信息</w:t>
      </w:r>
      <w:r>
        <w:rPr>
          <w:rFonts w:hint="eastAsia"/>
          <w:b/>
          <w:color w:val="333333"/>
          <w:sz w:val="28"/>
          <w:szCs w:val="28"/>
        </w:rPr>
        <w:t>表</w:t>
      </w:r>
    </w:p>
    <w:p>
      <w:pPr>
        <w:pStyle w:val="4"/>
        <w:shd w:val="clear" w:color="auto" w:fill="FFFFFF"/>
        <w:spacing w:before="0" w:beforeAutospacing="0" w:after="135" w:afterAutospacing="0" w:line="383" w:lineRule="atLeast"/>
        <w:ind w:left="705"/>
        <w:textAlignment w:val="baseline"/>
        <w:rPr>
          <w:rFonts w:hint="eastAsia"/>
          <w:b/>
          <w:color w:val="333333"/>
          <w:sz w:val="28"/>
          <w:szCs w:val="28"/>
          <w:lang w:val="en-US" w:eastAsia="zh-CN"/>
        </w:rPr>
      </w:pPr>
      <w:r>
        <w:rPr>
          <w:rFonts w:hint="eastAsia"/>
          <w:b/>
          <w:color w:val="333333"/>
          <w:sz w:val="28"/>
          <w:szCs w:val="28"/>
        </w:rPr>
        <w:t>□（2）生产企业营业执照、生产许可证、</w:t>
      </w:r>
      <w:bookmarkStart w:id="0" w:name="_GoBack"/>
      <w:bookmarkEnd w:id="0"/>
      <w:r>
        <w:rPr>
          <w:rFonts w:hint="eastAsia"/>
          <w:b/>
          <w:color w:val="333333"/>
          <w:sz w:val="28"/>
          <w:szCs w:val="28"/>
        </w:rPr>
        <w:t>药品注册证、药品注册批件、配送委托书（如在受理资料期间发现同一厂家、同一通用名、同一规格药品</w:t>
      </w:r>
      <w:r>
        <w:rPr>
          <w:rFonts w:hint="eastAsia"/>
          <w:b/>
          <w:color w:val="333333"/>
          <w:sz w:val="28"/>
          <w:szCs w:val="28"/>
          <w:lang w:val="en-US" w:eastAsia="zh-CN"/>
        </w:rPr>
        <w:t>同时</w:t>
      </w:r>
      <w:r>
        <w:rPr>
          <w:rFonts w:hint="eastAsia"/>
          <w:b/>
          <w:color w:val="333333"/>
          <w:sz w:val="28"/>
          <w:szCs w:val="28"/>
        </w:rPr>
        <w:t>委托两家不同的配送企业，则直接淘汰）</w:t>
      </w:r>
      <w:r>
        <w:rPr>
          <w:rFonts w:hint="eastAsia"/>
          <w:b/>
          <w:color w:val="333333"/>
          <w:sz w:val="28"/>
          <w:szCs w:val="28"/>
          <w:lang w:val="en-US" w:eastAsia="zh-CN"/>
        </w:rPr>
        <w:t>.</w:t>
      </w:r>
    </w:p>
    <w:p>
      <w:pPr>
        <w:pStyle w:val="4"/>
        <w:shd w:val="clear" w:color="auto" w:fill="FFFFFF"/>
        <w:spacing w:before="0" w:beforeAutospacing="0" w:after="135" w:afterAutospacing="0" w:line="383" w:lineRule="atLeast"/>
        <w:ind w:left="705"/>
        <w:textAlignment w:val="baseline"/>
        <w:rPr>
          <w:b/>
          <w:color w:val="333333"/>
          <w:sz w:val="28"/>
          <w:szCs w:val="28"/>
        </w:rPr>
      </w:pPr>
      <w:r>
        <w:rPr>
          <w:rFonts w:hint="eastAsia"/>
          <w:b/>
          <w:color w:val="333333"/>
          <w:sz w:val="28"/>
          <w:szCs w:val="28"/>
        </w:rPr>
        <w:t>□（</w:t>
      </w:r>
      <w:r>
        <w:rPr>
          <w:b/>
          <w:color w:val="333333"/>
          <w:sz w:val="28"/>
          <w:szCs w:val="28"/>
        </w:rPr>
        <w:t>3</w:t>
      </w:r>
      <w:r>
        <w:rPr>
          <w:rFonts w:hint="eastAsia"/>
          <w:b/>
          <w:color w:val="333333"/>
          <w:sz w:val="28"/>
          <w:szCs w:val="28"/>
        </w:rPr>
        <w:t>）四川省药械集中采购及医药价格监管平台挂网及参考价页面截图</w:t>
      </w:r>
    </w:p>
    <w:p>
      <w:pPr>
        <w:pStyle w:val="4"/>
        <w:shd w:val="clear" w:color="auto" w:fill="FFFFFF"/>
        <w:spacing w:before="0" w:beforeAutospacing="0" w:after="135" w:afterAutospacing="0" w:line="383" w:lineRule="atLeast"/>
        <w:ind w:left="705"/>
        <w:textAlignment w:val="baseline"/>
        <w:rPr>
          <w:b/>
          <w:color w:val="333333"/>
          <w:sz w:val="28"/>
          <w:szCs w:val="28"/>
        </w:rPr>
      </w:pPr>
      <w:r>
        <w:rPr>
          <w:rFonts w:hint="eastAsia"/>
          <w:b/>
          <w:color w:val="333333"/>
          <w:sz w:val="28"/>
          <w:szCs w:val="28"/>
        </w:rPr>
        <w:t>□（</w:t>
      </w:r>
      <w:r>
        <w:rPr>
          <w:b/>
          <w:color w:val="333333"/>
          <w:sz w:val="28"/>
          <w:szCs w:val="28"/>
        </w:rPr>
        <w:t>4</w:t>
      </w:r>
      <w:r>
        <w:rPr>
          <w:rFonts w:hint="eastAsia"/>
          <w:b/>
          <w:color w:val="333333"/>
          <w:sz w:val="28"/>
          <w:szCs w:val="28"/>
        </w:rPr>
        <w:t>）四川省药械集中采购及医药价格监管平台配送确认界面截图</w:t>
      </w:r>
    </w:p>
    <w:p>
      <w:pPr>
        <w:pStyle w:val="4"/>
        <w:shd w:val="clear" w:color="auto" w:fill="FFFFFF"/>
        <w:spacing w:before="0" w:beforeAutospacing="0" w:after="135" w:afterAutospacing="0" w:line="383" w:lineRule="atLeast"/>
        <w:ind w:left="705"/>
        <w:textAlignment w:val="baseline"/>
        <w:rPr>
          <w:b/>
          <w:color w:val="333333"/>
          <w:sz w:val="28"/>
          <w:szCs w:val="28"/>
        </w:rPr>
      </w:pPr>
      <w:r>
        <w:rPr>
          <w:rFonts w:hint="eastAsia"/>
          <w:b/>
          <w:color w:val="333333"/>
          <w:sz w:val="28"/>
          <w:szCs w:val="28"/>
        </w:rPr>
        <w:t>□（</w:t>
      </w:r>
      <w:r>
        <w:rPr>
          <w:b/>
          <w:color w:val="333333"/>
          <w:sz w:val="28"/>
          <w:szCs w:val="28"/>
        </w:rPr>
        <w:t>5</w:t>
      </w:r>
      <w:r>
        <w:rPr>
          <w:rFonts w:hint="eastAsia"/>
          <w:b/>
          <w:color w:val="333333"/>
          <w:sz w:val="28"/>
          <w:szCs w:val="28"/>
        </w:rPr>
        <w:t>）药品说明书</w:t>
      </w:r>
    </w:p>
    <w:p>
      <w:pPr>
        <w:pStyle w:val="4"/>
        <w:shd w:val="clear" w:color="auto" w:fill="FFFFFF"/>
        <w:spacing w:before="0" w:beforeAutospacing="0" w:after="135" w:afterAutospacing="0" w:line="383" w:lineRule="atLeast"/>
        <w:ind w:left="705"/>
        <w:textAlignment w:val="baseline"/>
        <w:rPr>
          <w:b/>
          <w:color w:val="333333"/>
          <w:sz w:val="28"/>
          <w:szCs w:val="28"/>
        </w:rPr>
      </w:pPr>
    </w:p>
    <w:sectPr>
      <w:pgSz w:w="11906" w:h="16838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Microsoft YaHei UI">
    <w:altName w:val="宋体"/>
    <w:panose1 w:val="020B0503020204020204"/>
    <w:charset w:val="86"/>
    <w:family w:val="swiss"/>
    <w:pitch w:val="default"/>
    <w:sig w:usb0="00000000" w:usb1="00000000" w:usb2="00000016" w:usb3="00000000" w:csb0="0004001F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E0C9D"/>
    <w:rsid w:val="00014DCE"/>
    <w:rsid w:val="0003521C"/>
    <w:rsid w:val="0006769E"/>
    <w:rsid w:val="00072C9F"/>
    <w:rsid w:val="000A4B97"/>
    <w:rsid w:val="000D54AA"/>
    <w:rsid w:val="0012276B"/>
    <w:rsid w:val="00194530"/>
    <w:rsid w:val="00245AD2"/>
    <w:rsid w:val="002D2B92"/>
    <w:rsid w:val="002F0353"/>
    <w:rsid w:val="00343A14"/>
    <w:rsid w:val="00350EE5"/>
    <w:rsid w:val="003733A5"/>
    <w:rsid w:val="003A75E4"/>
    <w:rsid w:val="003C659D"/>
    <w:rsid w:val="00483D8B"/>
    <w:rsid w:val="004F4D99"/>
    <w:rsid w:val="0066703E"/>
    <w:rsid w:val="00676CAD"/>
    <w:rsid w:val="006B2A75"/>
    <w:rsid w:val="006E0C9D"/>
    <w:rsid w:val="007A66A7"/>
    <w:rsid w:val="007B1D92"/>
    <w:rsid w:val="007B6089"/>
    <w:rsid w:val="007E4938"/>
    <w:rsid w:val="008726F5"/>
    <w:rsid w:val="009C243A"/>
    <w:rsid w:val="00A43526"/>
    <w:rsid w:val="00AC61F9"/>
    <w:rsid w:val="00AF2330"/>
    <w:rsid w:val="00B13E0D"/>
    <w:rsid w:val="00B53105"/>
    <w:rsid w:val="00BF57F3"/>
    <w:rsid w:val="00BF645B"/>
    <w:rsid w:val="00C45D86"/>
    <w:rsid w:val="00D45D3A"/>
    <w:rsid w:val="00D80673"/>
    <w:rsid w:val="00E01160"/>
    <w:rsid w:val="00E1247B"/>
    <w:rsid w:val="00E74C21"/>
    <w:rsid w:val="00EE3F40"/>
    <w:rsid w:val="00EE635A"/>
    <w:rsid w:val="00FC38DA"/>
    <w:rsid w:val="076E7AB4"/>
    <w:rsid w:val="0AE9227D"/>
    <w:rsid w:val="2AC63D09"/>
    <w:rsid w:val="2C1B7794"/>
    <w:rsid w:val="38615113"/>
    <w:rsid w:val="3EC76C40"/>
    <w:rsid w:val="43C74A02"/>
    <w:rsid w:val="46B906BC"/>
    <w:rsid w:val="7AFD17D1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7">
    <w:name w:val="页眉 字符"/>
    <w:basedOn w:val="6"/>
    <w:link w:val="3"/>
    <w:qFormat/>
    <w:uiPriority w:val="99"/>
    <w:rPr>
      <w:sz w:val="18"/>
      <w:szCs w:val="18"/>
    </w:rPr>
  </w:style>
  <w:style w:type="character" w:customStyle="1" w:styleId="8">
    <w:name w:val="页脚 字符"/>
    <w:basedOn w:val="6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41</Words>
  <Characters>236</Characters>
  <Lines>1</Lines>
  <Paragraphs>1</Paragraphs>
  <TotalTime>4</TotalTime>
  <ScaleCrop>false</ScaleCrop>
  <LinksUpToDate>false</LinksUpToDate>
  <CharactersWithSpaces>276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2021-11-29T01:10:00Z</dcterms:created>
  <dc:creator>Administrator</dc:creator>
  <cp:lastModifiedBy>高勇</cp:lastModifiedBy>
  <cp:lastPrinted>2019-10-22T08:00:00Z</cp:lastPrinted>
  <dcterms:modified xsi:type="dcterms:W3CDTF">2022-01-20T03:48:30Z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7266154F6A6D4317AE422AE7D13EE82B</vt:lpwstr>
  </property>
</Properties>
</file>